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30"/>
        <w:gridCol w:w="709"/>
        <w:gridCol w:w="709"/>
        <w:gridCol w:w="709"/>
        <w:gridCol w:w="850"/>
      </w:tblGrid>
      <w:tr w:rsidR="0051678E" w14:paraId="3A050CEE" w14:textId="77777777" w:rsidTr="00FF19AD">
        <w:trPr>
          <w:trHeight w:val="1266"/>
        </w:trPr>
        <w:tc>
          <w:tcPr>
            <w:tcW w:w="10207" w:type="dxa"/>
            <w:gridSpan w:val="5"/>
          </w:tcPr>
          <w:p w14:paraId="03391942" w14:textId="77777777" w:rsidR="0051678E" w:rsidRPr="00F255C9" w:rsidRDefault="0051678E" w:rsidP="00FF1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AT PROFESSIONNEL 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</w:p>
          <w:p w14:paraId="408AB658" w14:textId="77777777" w:rsidR="0051678E" w:rsidRDefault="0051678E" w:rsidP="0051678E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Analyse de situations professionnelles </w:t>
            </w:r>
          </w:p>
          <w:p w14:paraId="24821EBF" w14:textId="77777777" w:rsidR="0051678E" w:rsidRDefault="0051678E" w:rsidP="0051678E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liées à la relation commerciale</w:t>
            </w:r>
          </w:p>
          <w:p w14:paraId="2EE24886" w14:textId="77777777" w:rsidR="0051678E" w:rsidRPr="005062F6" w:rsidRDefault="00F27831" w:rsidP="0051678E">
            <w:pPr>
              <w:spacing w:after="0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</w:t>
            </w:r>
            <w:r w:rsidR="0051678E">
              <w:rPr>
                <w:rFonts w:ascii="Arial" w:hAnsi="Arial" w:cs="Arial"/>
                <w:b/>
                <w:sz w:val="28"/>
                <w:szCs w:val="28"/>
              </w:rPr>
              <w:t>a piscine des Métairies</w:t>
            </w:r>
          </w:p>
        </w:tc>
      </w:tr>
      <w:tr w:rsidR="0051678E" w14:paraId="68797A4B" w14:textId="77777777" w:rsidTr="001372F1">
        <w:trPr>
          <w:trHeight w:val="554"/>
        </w:trPr>
        <w:tc>
          <w:tcPr>
            <w:tcW w:w="10207" w:type="dxa"/>
            <w:gridSpan w:val="5"/>
            <w:vAlign w:val="center"/>
          </w:tcPr>
          <w:p w14:paraId="6ECDCE8A" w14:textId="77777777" w:rsidR="0051678E" w:rsidRDefault="0051678E" w:rsidP="00FF19AD">
            <w:r>
              <w:t>N° du candidat :</w:t>
            </w:r>
          </w:p>
        </w:tc>
      </w:tr>
      <w:tr w:rsidR="0051678E" w:rsidRPr="00132F9C" w14:paraId="3F6E82DB" w14:textId="77777777" w:rsidTr="001372F1">
        <w:trPr>
          <w:trHeight w:val="293"/>
        </w:trPr>
        <w:tc>
          <w:tcPr>
            <w:tcW w:w="7230" w:type="dxa"/>
            <w:shd w:val="clear" w:color="auto" w:fill="F2F2F2" w:themeFill="background1" w:themeFillShade="F2"/>
            <w:vAlign w:val="center"/>
          </w:tcPr>
          <w:p w14:paraId="17557A52" w14:textId="77777777" w:rsidR="0051678E" w:rsidRPr="00132F9C" w:rsidRDefault="0051678E" w:rsidP="001372F1">
            <w:pPr>
              <w:spacing w:after="0" w:line="240" w:lineRule="auto"/>
              <w:rPr>
                <w:b/>
              </w:rPr>
            </w:pPr>
            <w:r w:rsidRPr="00132F9C">
              <w:rPr>
                <w:b/>
              </w:rPr>
              <w:t>Critères d’évaluation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54264EB" w14:textId="77777777" w:rsidR="0051678E" w:rsidRPr="00132F9C" w:rsidRDefault="0051678E" w:rsidP="001372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F267001" w14:textId="77777777" w:rsidR="0051678E" w:rsidRPr="00132F9C" w:rsidRDefault="0051678E" w:rsidP="001372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0A387AB" w14:textId="77777777" w:rsidR="0051678E" w:rsidRPr="00132F9C" w:rsidRDefault="0051678E" w:rsidP="001372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C987287" w14:textId="77777777" w:rsidR="0051678E" w:rsidRPr="00132F9C" w:rsidRDefault="0051678E" w:rsidP="001372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1678E" w:rsidRPr="005062F6" w14:paraId="2074F287" w14:textId="77777777" w:rsidTr="001372F1">
        <w:trPr>
          <w:trHeight w:val="397"/>
        </w:trPr>
        <w:tc>
          <w:tcPr>
            <w:tcW w:w="10207" w:type="dxa"/>
            <w:gridSpan w:val="5"/>
            <w:shd w:val="clear" w:color="auto" w:fill="F2F2F2" w:themeFill="background1" w:themeFillShade="F2"/>
            <w:vAlign w:val="center"/>
          </w:tcPr>
          <w:p w14:paraId="0D9ECEEC" w14:textId="77777777" w:rsidR="0051678E" w:rsidRPr="005062F6" w:rsidRDefault="0051678E" w:rsidP="001372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Compétences générales</w:t>
            </w:r>
          </w:p>
        </w:tc>
      </w:tr>
      <w:tr w:rsidR="0051678E" w:rsidRPr="005062F6" w14:paraId="1364D3D8" w14:textId="77777777" w:rsidTr="001372F1">
        <w:trPr>
          <w:trHeight w:val="417"/>
        </w:trPr>
        <w:tc>
          <w:tcPr>
            <w:tcW w:w="7230" w:type="dxa"/>
            <w:vAlign w:val="center"/>
          </w:tcPr>
          <w:p w14:paraId="4188E0C3" w14:textId="77777777" w:rsidR="0051678E" w:rsidRPr="009C6F88" w:rsidRDefault="0051678E" w:rsidP="001372F1">
            <w:pPr>
              <w:spacing w:after="0" w:line="240" w:lineRule="auto"/>
              <w:rPr>
                <w:bCs/>
              </w:rPr>
            </w:pPr>
            <w:r w:rsidRPr="009C6F88">
              <w:rPr>
                <w:bCs/>
              </w:rPr>
              <w:t>Qualité de l’argumentation et de la réflexion</w:t>
            </w:r>
          </w:p>
        </w:tc>
        <w:tc>
          <w:tcPr>
            <w:tcW w:w="709" w:type="dxa"/>
            <w:vAlign w:val="center"/>
          </w:tcPr>
          <w:p w14:paraId="3B2369C3" w14:textId="77777777" w:rsidR="0051678E" w:rsidRPr="005062F6" w:rsidRDefault="0051678E" w:rsidP="001372F1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589D3E45" w14:textId="77777777" w:rsidR="0051678E" w:rsidRPr="005062F6" w:rsidRDefault="0051678E" w:rsidP="001372F1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236AD481" w14:textId="77777777" w:rsidR="0051678E" w:rsidRPr="005062F6" w:rsidRDefault="0051678E" w:rsidP="001372F1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546720DE" w14:textId="77777777" w:rsidR="0051678E" w:rsidRPr="005062F6" w:rsidRDefault="0051678E" w:rsidP="001372F1">
            <w:pPr>
              <w:spacing w:after="0" w:line="240" w:lineRule="auto"/>
              <w:rPr>
                <w:b/>
              </w:rPr>
            </w:pPr>
          </w:p>
        </w:tc>
      </w:tr>
      <w:tr w:rsidR="0051678E" w:rsidRPr="005062F6" w14:paraId="047A1E7A" w14:textId="77777777" w:rsidTr="001372F1">
        <w:trPr>
          <w:trHeight w:val="423"/>
        </w:trPr>
        <w:tc>
          <w:tcPr>
            <w:tcW w:w="7230" w:type="dxa"/>
            <w:vAlign w:val="center"/>
          </w:tcPr>
          <w:p w14:paraId="1E1FCE3A" w14:textId="77777777" w:rsidR="0051678E" w:rsidRPr="009C6F88" w:rsidRDefault="0051678E" w:rsidP="001372F1">
            <w:pPr>
              <w:spacing w:after="0" w:line="240" w:lineRule="auto"/>
              <w:rPr>
                <w:bCs/>
              </w:rPr>
            </w:pPr>
            <w:r w:rsidRPr="009C6F88">
              <w:rPr>
                <w:bCs/>
              </w:rPr>
              <w:t>Qualité de l’expression écrite et usage approprié du vocabulaire professionnel</w:t>
            </w:r>
          </w:p>
        </w:tc>
        <w:tc>
          <w:tcPr>
            <w:tcW w:w="709" w:type="dxa"/>
            <w:vAlign w:val="center"/>
          </w:tcPr>
          <w:p w14:paraId="453748DB" w14:textId="77777777" w:rsidR="0051678E" w:rsidRPr="005062F6" w:rsidRDefault="0051678E" w:rsidP="001372F1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74F2E5D4" w14:textId="77777777" w:rsidR="0051678E" w:rsidRPr="005062F6" w:rsidRDefault="0051678E" w:rsidP="001372F1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2567E1EA" w14:textId="77777777" w:rsidR="0051678E" w:rsidRPr="005062F6" w:rsidRDefault="0051678E" w:rsidP="001372F1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1D529711" w14:textId="77777777" w:rsidR="0051678E" w:rsidRPr="005062F6" w:rsidRDefault="0051678E" w:rsidP="001372F1">
            <w:pPr>
              <w:spacing w:after="0" w:line="240" w:lineRule="auto"/>
              <w:rPr>
                <w:b/>
              </w:rPr>
            </w:pPr>
          </w:p>
        </w:tc>
      </w:tr>
      <w:tr w:rsidR="0051678E" w:rsidRPr="005062F6" w14:paraId="1D00DD6C" w14:textId="77777777" w:rsidTr="001372F1">
        <w:trPr>
          <w:trHeight w:val="415"/>
        </w:trPr>
        <w:tc>
          <w:tcPr>
            <w:tcW w:w="10207" w:type="dxa"/>
            <w:gridSpan w:val="5"/>
            <w:shd w:val="clear" w:color="auto" w:fill="F2F2F2" w:themeFill="background1" w:themeFillShade="F2"/>
            <w:vAlign w:val="center"/>
          </w:tcPr>
          <w:p w14:paraId="5BEFE3BE" w14:textId="77777777" w:rsidR="0051678E" w:rsidRPr="005062F6" w:rsidRDefault="0051678E" w:rsidP="001372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Compétences professionnelles</w:t>
            </w:r>
          </w:p>
        </w:tc>
      </w:tr>
      <w:tr w:rsidR="0051678E" w:rsidRPr="005062F6" w14:paraId="1CE33725" w14:textId="77777777" w:rsidTr="001372F1">
        <w:trPr>
          <w:trHeight w:val="420"/>
        </w:trPr>
        <w:tc>
          <w:tcPr>
            <w:tcW w:w="7230" w:type="dxa"/>
            <w:vAlign w:val="center"/>
          </w:tcPr>
          <w:p w14:paraId="453B3334" w14:textId="77777777" w:rsidR="0051678E" w:rsidRPr="00FC4707" w:rsidRDefault="0051678E" w:rsidP="001372F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Appréhender l’offre de l’organisation</w:t>
            </w:r>
          </w:p>
        </w:tc>
        <w:tc>
          <w:tcPr>
            <w:tcW w:w="709" w:type="dxa"/>
            <w:vAlign w:val="center"/>
          </w:tcPr>
          <w:p w14:paraId="0B2829DC" w14:textId="77777777" w:rsidR="0051678E" w:rsidRPr="005062F6" w:rsidRDefault="0051678E" w:rsidP="001372F1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1EDA99D7" w14:textId="77777777" w:rsidR="0051678E" w:rsidRPr="005062F6" w:rsidRDefault="0051678E" w:rsidP="001372F1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434C9A6E" w14:textId="77777777" w:rsidR="0051678E" w:rsidRPr="005062F6" w:rsidRDefault="0051678E" w:rsidP="001372F1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6CCD592E" w14:textId="77777777" w:rsidR="0051678E" w:rsidRPr="005062F6" w:rsidRDefault="0051678E" w:rsidP="001372F1">
            <w:pPr>
              <w:spacing w:after="0" w:line="240" w:lineRule="auto"/>
              <w:rPr>
                <w:b/>
              </w:rPr>
            </w:pPr>
          </w:p>
        </w:tc>
      </w:tr>
      <w:tr w:rsidR="0051678E" w14:paraId="7270A732" w14:textId="77777777" w:rsidTr="001372F1">
        <w:trPr>
          <w:trHeight w:val="412"/>
        </w:trPr>
        <w:tc>
          <w:tcPr>
            <w:tcW w:w="7230" w:type="dxa"/>
            <w:vAlign w:val="center"/>
          </w:tcPr>
          <w:p w14:paraId="53C73C9D" w14:textId="77777777" w:rsidR="0051678E" w:rsidRDefault="0051678E" w:rsidP="001372F1">
            <w:pPr>
              <w:spacing w:after="0" w:line="240" w:lineRule="auto"/>
            </w:pPr>
            <w:r>
              <w:t>Contribuer à l’amélioration de la connaissance du public</w:t>
            </w:r>
          </w:p>
        </w:tc>
        <w:tc>
          <w:tcPr>
            <w:tcW w:w="709" w:type="dxa"/>
            <w:vAlign w:val="center"/>
          </w:tcPr>
          <w:p w14:paraId="1D6D3964" w14:textId="77777777" w:rsidR="0051678E" w:rsidRDefault="0051678E" w:rsidP="001372F1">
            <w:p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14:paraId="023F6974" w14:textId="77777777" w:rsidR="0051678E" w:rsidRDefault="0051678E" w:rsidP="001372F1">
            <w:p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14:paraId="55BD3C7D" w14:textId="77777777" w:rsidR="0051678E" w:rsidRDefault="0051678E" w:rsidP="001372F1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14:paraId="57C66DD7" w14:textId="77777777" w:rsidR="0051678E" w:rsidRDefault="0051678E" w:rsidP="001372F1">
            <w:pPr>
              <w:spacing w:after="0" w:line="240" w:lineRule="auto"/>
            </w:pPr>
          </w:p>
        </w:tc>
      </w:tr>
      <w:tr w:rsidR="0051678E" w14:paraId="0164D229" w14:textId="77777777" w:rsidTr="001372F1">
        <w:trPr>
          <w:trHeight w:val="419"/>
        </w:trPr>
        <w:tc>
          <w:tcPr>
            <w:tcW w:w="7230" w:type="dxa"/>
            <w:vAlign w:val="center"/>
          </w:tcPr>
          <w:p w14:paraId="66CB1E0D" w14:textId="77777777" w:rsidR="0051678E" w:rsidRDefault="0051678E" w:rsidP="001372F1">
            <w:pPr>
              <w:spacing w:after="0" w:line="240" w:lineRule="auto"/>
            </w:pPr>
            <w:r>
              <w:t>Identifier les support utiles à la relation commerciale</w:t>
            </w:r>
          </w:p>
        </w:tc>
        <w:tc>
          <w:tcPr>
            <w:tcW w:w="709" w:type="dxa"/>
            <w:vAlign w:val="center"/>
          </w:tcPr>
          <w:p w14:paraId="194CC05A" w14:textId="77777777" w:rsidR="0051678E" w:rsidRDefault="0051678E" w:rsidP="001372F1">
            <w:p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14:paraId="307BF831" w14:textId="77777777" w:rsidR="0051678E" w:rsidRDefault="0051678E" w:rsidP="001372F1">
            <w:p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14:paraId="1EED2BD2" w14:textId="77777777" w:rsidR="0051678E" w:rsidRDefault="0051678E" w:rsidP="001372F1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14:paraId="0BB6DDBA" w14:textId="77777777" w:rsidR="0051678E" w:rsidRDefault="0051678E" w:rsidP="001372F1">
            <w:pPr>
              <w:spacing w:after="0" w:line="240" w:lineRule="auto"/>
            </w:pPr>
          </w:p>
        </w:tc>
      </w:tr>
      <w:tr w:rsidR="0051678E" w14:paraId="1E647D1A" w14:textId="77777777" w:rsidTr="001372F1">
        <w:trPr>
          <w:trHeight w:val="411"/>
        </w:trPr>
        <w:tc>
          <w:tcPr>
            <w:tcW w:w="7230" w:type="dxa"/>
            <w:vAlign w:val="center"/>
          </w:tcPr>
          <w:p w14:paraId="13DF1B1B" w14:textId="77777777" w:rsidR="0051678E" w:rsidRDefault="0051678E" w:rsidP="001372F1">
            <w:pPr>
              <w:spacing w:after="0" w:line="240" w:lineRule="auto"/>
            </w:pPr>
            <w:r>
              <w:t>Collecter et identifier motifs de satisfaction et d’insatisfaction</w:t>
            </w:r>
          </w:p>
        </w:tc>
        <w:tc>
          <w:tcPr>
            <w:tcW w:w="709" w:type="dxa"/>
            <w:vAlign w:val="center"/>
          </w:tcPr>
          <w:p w14:paraId="711F94BA" w14:textId="77777777" w:rsidR="0051678E" w:rsidRDefault="0051678E" w:rsidP="001372F1">
            <w:p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14:paraId="63999892" w14:textId="77777777" w:rsidR="0051678E" w:rsidRDefault="0051678E" w:rsidP="001372F1">
            <w:p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14:paraId="167EF7FA" w14:textId="77777777" w:rsidR="0051678E" w:rsidRDefault="0051678E" w:rsidP="001372F1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14:paraId="1FFBEA9E" w14:textId="77777777" w:rsidR="0051678E" w:rsidRDefault="0051678E" w:rsidP="001372F1">
            <w:pPr>
              <w:spacing w:after="0" w:line="240" w:lineRule="auto"/>
            </w:pPr>
          </w:p>
        </w:tc>
      </w:tr>
      <w:tr w:rsidR="0051678E" w14:paraId="58B5662E" w14:textId="77777777" w:rsidTr="001372F1">
        <w:trPr>
          <w:trHeight w:val="403"/>
        </w:trPr>
        <w:tc>
          <w:tcPr>
            <w:tcW w:w="7230" w:type="dxa"/>
            <w:vAlign w:val="center"/>
          </w:tcPr>
          <w:p w14:paraId="10200FC9" w14:textId="77777777" w:rsidR="0051678E" w:rsidRDefault="0051678E" w:rsidP="001372F1">
            <w:pPr>
              <w:spacing w:after="0" w:line="240" w:lineRule="auto"/>
            </w:pPr>
            <w:r>
              <w:t>Co-construire avec le public la solution adaptée</w:t>
            </w:r>
          </w:p>
        </w:tc>
        <w:tc>
          <w:tcPr>
            <w:tcW w:w="709" w:type="dxa"/>
            <w:vAlign w:val="center"/>
          </w:tcPr>
          <w:p w14:paraId="390A547B" w14:textId="77777777" w:rsidR="0051678E" w:rsidRDefault="0051678E" w:rsidP="001372F1">
            <w:p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14:paraId="5C57D0F1" w14:textId="77777777" w:rsidR="0051678E" w:rsidRDefault="0051678E" w:rsidP="001372F1">
            <w:p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14:paraId="2FF79AB9" w14:textId="77777777" w:rsidR="0051678E" w:rsidRDefault="0051678E" w:rsidP="001372F1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14:paraId="48F777A2" w14:textId="77777777" w:rsidR="0051678E" w:rsidRDefault="0051678E" w:rsidP="001372F1">
            <w:pPr>
              <w:spacing w:after="0" w:line="240" w:lineRule="auto"/>
            </w:pPr>
          </w:p>
        </w:tc>
      </w:tr>
      <w:tr w:rsidR="0051678E" w:rsidRPr="00FC4707" w14:paraId="2E59C207" w14:textId="77777777" w:rsidTr="001372F1">
        <w:trPr>
          <w:trHeight w:val="437"/>
        </w:trPr>
        <w:tc>
          <w:tcPr>
            <w:tcW w:w="7230" w:type="dxa"/>
            <w:vAlign w:val="center"/>
          </w:tcPr>
          <w:p w14:paraId="421DD4DE" w14:textId="77777777" w:rsidR="0051678E" w:rsidRPr="00FC4707" w:rsidRDefault="0051678E" w:rsidP="001372F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Apporter une réponse à la réclamation et/ou au mécontentement</w:t>
            </w:r>
          </w:p>
        </w:tc>
        <w:tc>
          <w:tcPr>
            <w:tcW w:w="709" w:type="dxa"/>
            <w:vAlign w:val="center"/>
          </w:tcPr>
          <w:p w14:paraId="0D7C208B" w14:textId="77777777" w:rsidR="0051678E" w:rsidRPr="00FC4707" w:rsidRDefault="0051678E" w:rsidP="001372F1">
            <w:pPr>
              <w:spacing w:after="0" w:line="240" w:lineRule="auto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14:paraId="6DF92A71" w14:textId="77777777" w:rsidR="0051678E" w:rsidRPr="00FC4707" w:rsidRDefault="0051678E" w:rsidP="001372F1">
            <w:pPr>
              <w:spacing w:after="0" w:line="240" w:lineRule="auto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14:paraId="0ADE28DD" w14:textId="77777777" w:rsidR="0051678E" w:rsidRPr="00FC4707" w:rsidRDefault="0051678E" w:rsidP="001372F1">
            <w:pPr>
              <w:spacing w:after="0" w:line="240" w:lineRule="auto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14:paraId="07D26AD9" w14:textId="77777777" w:rsidR="0051678E" w:rsidRPr="00FC4707" w:rsidRDefault="0051678E" w:rsidP="001372F1">
            <w:pPr>
              <w:spacing w:after="0" w:line="240" w:lineRule="auto"/>
              <w:rPr>
                <w:bCs/>
              </w:rPr>
            </w:pPr>
          </w:p>
        </w:tc>
      </w:tr>
      <w:tr w:rsidR="00F27831" w:rsidRPr="00FC4707" w14:paraId="6E4CDC07" w14:textId="77777777" w:rsidTr="001372F1">
        <w:trPr>
          <w:trHeight w:val="740"/>
        </w:trPr>
        <w:tc>
          <w:tcPr>
            <w:tcW w:w="7230" w:type="dxa"/>
            <w:vAlign w:val="center"/>
          </w:tcPr>
          <w:p w14:paraId="44754D0D" w14:textId="77777777" w:rsidR="00F27831" w:rsidRPr="00F27831" w:rsidRDefault="00F27831" w:rsidP="001372F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Note </w:t>
            </w:r>
            <w:r w:rsidRPr="00477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/16</w:t>
            </w:r>
          </w:p>
        </w:tc>
        <w:tc>
          <w:tcPr>
            <w:tcW w:w="2977" w:type="dxa"/>
            <w:gridSpan w:val="4"/>
            <w:vAlign w:val="center"/>
          </w:tcPr>
          <w:p w14:paraId="6319C2A3" w14:textId="77777777" w:rsidR="00F27831" w:rsidRPr="00FC4707" w:rsidRDefault="00F27831" w:rsidP="001372F1">
            <w:pPr>
              <w:jc w:val="right"/>
              <w:rPr>
                <w:bCs/>
              </w:rPr>
            </w:pPr>
          </w:p>
        </w:tc>
      </w:tr>
      <w:tr w:rsidR="00F27831" w:rsidRPr="00FC4707" w14:paraId="5E60799C" w14:textId="77777777" w:rsidTr="00F27831">
        <w:trPr>
          <w:trHeight w:val="425"/>
        </w:trPr>
        <w:tc>
          <w:tcPr>
            <w:tcW w:w="7230" w:type="dxa"/>
          </w:tcPr>
          <w:p w14:paraId="15A1D934" w14:textId="77777777" w:rsidR="00F27831" w:rsidRPr="00650E80" w:rsidRDefault="00F27831" w:rsidP="00F278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Compétences générales</w:t>
            </w:r>
          </w:p>
        </w:tc>
        <w:tc>
          <w:tcPr>
            <w:tcW w:w="2977" w:type="dxa"/>
            <w:gridSpan w:val="4"/>
          </w:tcPr>
          <w:p w14:paraId="7D165FA7" w14:textId="77777777" w:rsidR="00F27831" w:rsidRPr="00FC4707" w:rsidRDefault="00F27831" w:rsidP="00F27831">
            <w:pPr>
              <w:jc w:val="right"/>
              <w:rPr>
                <w:bCs/>
              </w:rPr>
            </w:pPr>
            <w:r w:rsidRPr="00650E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/4</w:t>
            </w:r>
          </w:p>
        </w:tc>
      </w:tr>
      <w:tr w:rsidR="00F27831" w:rsidRPr="00FC4707" w14:paraId="416FFCBD" w14:textId="77777777" w:rsidTr="00F27831">
        <w:trPr>
          <w:trHeight w:val="491"/>
        </w:trPr>
        <w:tc>
          <w:tcPr>
            <w:tcW w:w="7230" w:type="dxa"/>
          </w:tcPr>
          <w:p w14:paraId="36263DE6" w14:textId="77777777" w:rsidR="00F27831" w:rsidRPr="00650E80" w:rsidRDefault="00F27831" w:rsidP="00F278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Compétences et connaissances adapté</w:t>
            </w:r>
            <w:r w:rsidR="0013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477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au contexte p</w:t>
            </w:r>
            <w:r w:rsidR="0013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rofessionnel </w:t>
            </w:r>
          </w:p>
        </w:tc>
        <w:tc>
          <w:tcPr>
            <w:tcW w:w="2977" w:type="dxa"/>
            <w:gridSpan w:val="4"/>
          </w:tcPr>
          <w:p w14:paraId="74216D6E" w14:textId="77777777" w:rsidR="00F27831" w:rsidRPr="00FC4707" w:rsidRDefault="00F27831" w:rsidP="00F27831">
            <w:pPr>
              <w:jc w:val="right"/>
              <w:rPr>
                <w:bCs/>
              </w:rPr>
            </w:pPr>
            <w:r w:rsidRPr="00650E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/16</w:t>
            </w:r>
          </w:p>
        </w:tc>
      </w:tr>
      <w:tr w:rsidR="00F27831" w:rsidRPr="00FC4707" w14:paraId="529CBD36" w14:textId="77777777" w:rsidTr="00F27831">
        <w:trPr>
          <w:trHeight w:val="361"/>
        </w:trPr>
        <w:tc>
          <w:tcPr>
            <w:tcW w:w="7230" w:type="dxa"/>
          </w:tcPr>
          <w:p w14:paraId="003FA82B" w14:textId="77777777" w:rsidR="00F27831" w:rsidRPr="00F27831" w:rsidRDefault="00F27831" w:rsidP="00F278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 GLOBALE PROPOSÉ</w:t>
            </w:r>
            <w:r w:rsidRPr="00477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977" w:type="dxa"/>
            <w:gridSpan w:val="4"/>
          </w:tcPr>
          <w:p w14:paraId="2523345E" w14:textId="77777777" w:rsidR="00F27831" w:rsidRPr="00FC4707" w:rsidRDefault="00F27831" w:rsidP="00F27831">
            <w:pPr>
              <w:jc w:val="right"/>
              <w:rPr>
                <w:bCs/>
              </w:rPr>
            </w:pPr>
            <w:r w:rsidRPr="00650E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/20</w:t>
            </w:r>
          </w:p>
        </w:tc>
      </w:tr>
      <w:tr w:rsidR="00F27831" w:rsidRPr="00FC4707" w14:paraId="56621584" w14:textId="77777777" w:rsidTr="001372F1">
        <w:trPr>
          <w:trHeight w:val="2424"/>
        </w:trPr>
        <w:tc>
          <w:tcPr>
            <w:tcW w:w="7230" w:type="dxa"/>
          </w:tcPr>
          <w:p w14:paraId="62139848" w14:textId="77777777" w:rsidR="00F27831" w:rsidRDefault="00F27831" w:rsidP="00F278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Observations : </w:t>
            </w:r>
          </w:p>
          <w:p w14:paraId="24C5EFEE" w14:textId="77777777" w:rsidR="00F27831" w:rsidRDefault="00F27831" w:rsidP="00F278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9234E8" w14:textId="77777777" w:rsidR="00F27831" w:rsidRDefault="00F27831" w:rsidP="00F278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14:paraId="7C049200" w14:textId="77777777" w:rsidR="00F27831" w:rsidRPr="00FC4707" w:rsidRDefault="00F27831" w:rsidP="00F27831">
            <w:pPr>
              <w:rPr>
                <w:bCs/>
              </w:rPr>
            </w:pPr>
          </w:p>
        </w:tc>
      </w:tr>
    </w:tbl>
    <w:p w14:paraId="0BE04B30" w14:textId="77777777" w:rsidR="0051678E" w:rsidRDefault="0051678E" w:rsidP="0051678E">
      <w:pPr>
        <w:pStyle w:val="Paragraphedeliste"/>
        <w:rPr>
          <w:sz w:val="18"/>
          <w:szCs w:val="18"/>
        </w:rPr>
      </w:pPr>
    </w:p>
    <w:p w14:paraId="36B128EF" w14:textId="77777777" w:rsidR="0051678E" w:rsidRDefault="0051678E" w:rsidP="0051678E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Compétences non maîtrisées </w:t>
      </w:r>
    </w:p>
    <w:p w14:paraId="457C3104" w14:textId="77777777" w:rsidR="0051678E" w:rsidRDefault="0051678E" w:rsidP="0051678E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Compétences insuffisamment maîtrisées</w:t>
      </w:r>
    </w:p>
    <w:p w14:paraId="48713846" w14:textId="77777777" w:rsidR="0051678E" w:rsidRDefault="0051678E" w:rsidP="0051678E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Compétences maîtrisées</w:t>
      </w:r>
    </w:p>
    <w:p w14:paraId="3A88BCC2" w14:textId="77777777" w:rsidR="004D3407" w:rsidRPr="001372F1" w:rsidRDefault="0051678E" w:rsidP="001372F1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Compétences bien maîtrisées</w:t>
      </w:r>
    </w:p>
    <w:sectPr w:rsidR="004D3407" w:rsidRPr="001372F1" w:rsidSect="00DC56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6600B" w14:textId="77777777" w:rsidR="006E3B7A" w:rsidRDefault="006E3B7A" w:rsidP="001372F1">
      <w:pPr>
        <w:spacing w:after="0" w:line="240" w:lineRule="auto"/>
      </w:pPr>
      <w:r>
        <w:separator/>
      </w:r>
    </w:p>
  </w:endnote>
  <w:endnote w:type="continuationSeparator" w:id="0">
    <w:p w14:paraId="3F56E6FD" w14:textId="77777777" w:rsidR="006E3B7A" w:rsidRDefault="006E3B7A" w:rsidP="0013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9E65" w14:textId="77777777" w:rsidR="0079119D" w:rsidRDefault="007911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D137" w14:textId="77777777" w:rsidR="001372F1" w:rsidRDefault="001372F1">
    <w:pPr>
      <w:pStyle w:val="Pieddepage"/>
    </w:pPr>
  </w:p>
  <w:tbl>
    <w:tblPr>
      <w:tblW w:w="10614" w:type="dxa"/>
      <w:tblInd w:w="-7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61"/>
      <w:gridCol w:w="1636"/>
      <w:gridCol w:w="1417"/>
      <w:gridCol w:w="1400"/>
    </w:tblGrid>
    <w:tr w:rsidR="001372F1" w14:paraId="2C0EDCAE" w14:textId="77777777" w:rsidTr="0079119D">
      <w:trPr>
        <w:trHeight w:val="280"/>
      </w:trPr>
      <w:tc>
        <w:tcPr>
          <w:tcW w:w="616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B3C1527" w14:textId="77777777" w:rsidR="001372F1" w:rsidRPr="00FB6CF4" w:rsidRDefault="001372F1" w:rsidP="001372F1">
          <w:pPr>
            <w:pStyle w:val="Titre1"/>
            <w:spacing w:before="0" w:after="20"/>
            <w:ind w:left="0"/>
            <w:rPr>
              <w:b/>
              <w:sz w:val="20"/>
              <w:lang w:val="fr-FR" w:eastAsia="fr-FR"/>
            </w:rPr>
          </w:pPr>
          <w:r w:rsidRPr="00FB6CF4">
            <w:rPr>
              <w:b/>
              <w:sz w:val="20"/>
              <w:lang w:val="fr-FR" w:eastAsia="fr-FR"/>
            </w:rPr>
            <w:t>BACC</w:t>
          </w:r>
          <w:r>
            <w:rPr>
              <w:b/>
              <w:sz w:val="20"/>
              <w:lang w:val="fr-FR" w:eastAsia="fr-FR"/>
            </w:rPr>
            <w:t>ALAURÉAT PROFESSIONNEL MÉTIERS DE L’ACCUEIL</w:t>
          </w:r>
        </w:p>
      </w:tc>
      <w:tc>
        <w:tcPr>
          <w:tcW w:w="1636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4B0461D8" w14:textId="77777777" w:rsidR="001372F1" w:rsidRPr="001372F1" w:rsidRDefault="0079119D" w:rsidP="001372F1">
          <w:pPr>
            <w:pStyle w:val="Titre5"/>
          </w:pPr>
          <w:r>
            <w:t>AP 2206-MA 2 1</w:t>
          </w:r>
        </w:p>
      </w:tc>
      <w:tc>
        <w:tcPr>
          <w:tcW w:w="141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022A6BDF" w14:textId="77777777" w:rsidR="001372F1" w:rsidRPr="001372F1" w:rsidRDefault="001372F1" w:rsidP="001372F1">
          <w:pPr>
            <w:pStyle w:val="Titre5"/>
          </w:pPr>
          <w:r>
            <w:t>Session 2022</w:t>
          </w:r>
        </w:p>
      </w:tc>
      <w:tc>
        <w:tcPr>
          <w:tcW w:w="140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3078F9AB" w14:textId="77777777" w:rsidR="001372F1" w:rsidRPr="001372F1" w:rsidRDefault="001372F1" w:rsidP="001372F1">
          <w:pPr>
            <w:pStyle w:val="Titre5"/>
          </w:pPr>
          <w:r>
            <w:t>Grille d’évaluation</w:t>
          </w:r>
        </w:p>
      </w:tc>
    </w:tr>
    <w:tr w:rsidR="001372F1" w14:paraId="3A629E9F" w14:textId="77777777" w:rsidTr="0079119D">
      <w:trPr>
        <w:trHeight w:val="280"/>
      </w:trPr>
      <w:tc>
        <w:tcPr>
          <w:tcW w:w="616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134DB99" w14:textId="77777777" w:rsidR="001372F1" w:rsidRPr="001372F1" w:rsidRDefault="001372F1" w:rsidP="001372F1">
          <w:pPr>
            <w:spacing w:after="20"/>
            <w:rPr>
              <w:rFonts w:ascii="Times New Roman" w:hAnsi="Times New Roman" w:cs="Times New Roman"/>
              <w:b/>
            </w:rPr>
          </w:pPr>
          <w:r w:rsidRPr="001372F1">
            <w:rPr>
              <w:rFonts w:ascii="Times New Roman" w:hAnsi="Times New Roman" w:cs="Times New Roman"/>
              <w:b/>
            </w:rPr>
            <w:t xml:space="preserve">Épreuve E2 : Analyse de situations professionnelles liées </w:t>
          </w:r>
        </w:p>
        <w:p w14:paraId="73D954FF" w14:textId="77777777" w:rsidR="001372F1" w:rsidRDefault="001372F1" w:rsidP="001372F1">
          <w:pPr>
            <w:spacing w:after="20"/>
            <w:rPr>
              <w:b/>
            </w:rPr>
          </w:pPr>
          <w:r w:rsidRPr="001372F1">
            <w:rPr>
              <w:rFonts w:ascii="Times New Roman" w:hAnsi="Times New Roman" w:cs="Times New Roman"/>
              <w:b/>
            </w:rPr>
            <w:t>à la relation commerciale</w:t>
          </w:r>
        </w:p>
      </w:tc>
      <w:tc>
        <w:tcPr>
          <w:tcW w:w="1636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39EA15C" w14:textId="77777777" w:rsidR="001372F1" w:rsidRPr="001372F1" w:rsidRDefault="001372F1" w:rsidP="001372F1">
          <w:pPr>
            <w:pStyle w:val="Titre5"/>
          </w:pPr>
          <w:r>
            <w:t>Durée : 3 h</w:t>
          </w:r>
        </w:p>
      </w:tc>
      <w:tc>
        <w:tcPr>
          <w:tcW w:w="141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27A147D3" w14:textId="77777777" w:rsidR="001372F1" w:rsidRPr="001372F1" w:rsidRDefault="001372F1" w:rsidP="001372F1">
          <w:pPr>
            <w:pStyle w:val="Titre5"/>
          </w:pPr>
          <w:r>
            <w:t>Coefficient : 5</w:t>
          </w:r>
        </w:p>
      </w:tc>
      <w:tc>
        <w:tcPr>
          <w:tcW w:w="140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14D37CD" w14:textId="77777777" w:rsidR="001372F1" w:rsidRDefault="001372F1" w:rsidP="001372F1">
          <w:pPr>
            <w:pStyle w:val="Titre5"/>
          </w:pPr>
          <w:r>
            <w:t xml:space="preserve">Page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79119D">
            <w:rPr>
              <w:noProof/>
            </w:rPr>
            <w:t>1</w:t>
          </w:r>
          <w:r>
            <w:fldChar w:fldCharType="end"/>
          </w:r>
          <w:r>
            <w:t xml:space="preserve"> sur </w:t>
          </w:r>
          <w:fldSimple w:instr="NUMPAGES  \* Arabic  \* MERGEFORMAT">
            <w:r w:rsidR="0079119D">
              <w:rPr>
                <w:noProof/>
              </w:rPr>
              <w:t>1</w:t>
            </w:r>
          </w:fldSimple>
        </w:p>
      </w:tc>
    </w:tr>
  </w:tbl>
  <w:p w14:paraId="746C0A02" w14:textId="77777777" w:rsidR="001372F1" w:rsidRDefault="001372F1">
    <w:pPr>
      <w:pStyle w:val="Pieddepage"/>
    </w:pPr>
  </w:p>
  <w:p w14:paraId="6FC8DD2B" w14:textId="77777777" w:rsidR="001372F1" w:rsidRDefault="001372F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C8D9" w14:textId="77777777" w:rsidR="0079119D" w:rsidRDefault="007911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FEC7" w14:textId="77777777" w:rsidR="006E3B7A" w:rsidRDefault="006E3B7A" w:rsidP="001372F1">
      <w:pPr>
        <w:spacing w:after="0" w:line="240" w:lineRule="auto"/>
      </w:pPr>
      <w:r>
        <w:separator/>
      </w:r>
    </w:p>
  </w:footnote>
  <w:footnote w:type="continuationSeparator" w:id="0">
    <w:p w14:paraId="3BCC6125" w14:textId="77777777" w:rsidR="006E3B7A" w:rsidRDefault="006E3B7A" w:rsidP="00137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10D4" w14:textId="77777777" w:rsidR="0079119D" w:rsidRDefault="0079119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DBAC" w14:textId="77777777" w:rsidR="0079119D" w:rsidRDefault="0079119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9378" w14:textId="77777777" w:rsidR="0079119D" w:rsidRDefault="007911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4072"/>
    <w:multiLevelType w:val="hybridMultilevel"/>
    <w:tmpl w:val="D5A0DE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345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78E"/>
    <w:rsid w:val="001372F1"/>
    <w:rsid w:val="00374849"/>
    <w:rsid w:val="004D3407"/>
    <w:rsid w:val="0051678E"/>
    <w:rsid w:val="006E3B7A"/>
    <w:rsid w:val="0079119D"/>
    <w:rsid w:val="007E4DC6"/>
    <w:rsid w:val="00F2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F33405"/>
  <w15:chartTrackingRefBased/>
  <w15:docId w15:val="{3A9AE6FB-F682-43A2-A84E-708A7D78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78E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1372F1"/>
    <w:pPr>
      <w:keepNext/>
      <w:spacing w:before="120" w:after="0" w:line="240" w:lineRule="auto"/>
      <w:ind w:left="136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1372F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1678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37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72F1"/>
  </w:style>
  <w:style w:type="paragraph" w:styleId="Pieddepage">
    <w:name w:val="footer"/>
    <w:basedOn w:val="Normal"/>
    <w:link w:val="PieddepageCar"/>
    <w:uiPriority w:val="99"/>
    <w:unhideWhenUsed/>
    <w:rsid w:val="00137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72F1"/>
  </w:style>
  <w:style w:type="character" w:customStyle="1" w:styleId="Titre1Car">
    <w:name w:val="Titre 1 Car"/>
    <w:basedOn w:val="Policepardfaut"/>
    <w:link w:val="Titre1"/>
    <w:rsid w:val="001372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itre5Car">
    <w:name w:val="Titre 5 Car"/>
    <w:basedOn w:val="Policepardfaut"/>
    <w:link w:val="Titre5"/>
    <w:rsid w:val="001372F1"/>
    <w:rPr>
      <w:rFonts w:ascii="Times New Roman" w:eastAsia="Times New Roman" w:hAnsi="Times New Roman" w:cs="Times New Roman"/>
      <w:b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Sylvette Rodriguès</dc:creator>
  <cp:keywords/>
  <dc:description/>
  <cp:lastModifiedBy>remi bertrand</cp:lastModifiedBy>
  <cp:revision>2</cp:revision>
  <dcterms:created xsi:type="dcterms:W3CDTF">2022-10-12T15:17:00Z</dcterms:created>
  <dcterms:modified xsi:type="dcterms:W3CDTF">2022-10-12T15:17:00Z</dcterms:modified>
</cp:coreProperties>
</file>